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4E8" w:rsidRDefault="00C864E8" w:rsidP="008C706E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it-IT"/>
        </w:rPr>
      </w:pPr>
      <w:r w:rsidRPr="00B46E98">
        <w:rPr>
          <w:rFonts w:ascii="Times New Roman" w:hAnsi="Times New Roman"/>
          <w:b/>
          <w:bCs/>
          <w:sz w:val="24"/>
          <w:szCs w:val="24"/>
          <w:lang w:eastAsia="it-IT"/>
        </w:rPr>
        <w:t>VERBALE N°</w:t>
      </w:r>
    </w:p>
    <w:p w:rsidR="00C864E8" w:rsidRPr="00B46E98" w:rsidRDefault="00C864E8" w:rsidP="008C706E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it-IT"/>
        </w:rPr>
      </w:pPr>
    </w:p>
    <w:p w:rsidR="00C864E8" w:rsidRPr="00B46E98" w:rsidRDefault="00C864E8" w:rsidP="008C706E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>
        <w:rPr>
          <w:rFonts w:ascii="Times New Roman" w:hAnsi="Times New Roman"/>
          <w:sz w:val="24"/>
          <w:szCs w:val="24"/>
          <w:lang w:eastAsia="it-IT"/>
        </w:rPr>
        <w:t>I</w:t>
      </w:r>
      <w:r w:rsidRPr="00B46E98">
        <w:rPr>
          <w:rFonts w:ascii="Times New Roman" w:hAnsi="Times New Roman"/>
          <w:sz w:val="24"/>
          <w:szCs w:val="24"/>
          <w:lang w:eastAsia="it-IT"/>
        </w:rPr>
        <w:t xml:space="preserve">l giorno </w:t>
      </w:r>
      <w:r>
        <w:rPr>
          <w:rFonts w:ascii="Times New Roman" w:hAnsi="Times New Roman"/>
          <w:sz w:val="24"/>
          <w:szCs w:val="24"/>
          <w:lang w:eastAsia="it-IT"/>
        </w:rPr>
        <w:t>_________</w:t>
      </w:r>
      <w:r w:rsidRPr="00B46E98">
        <w:rPr>
          <w:rFonts w:ascii="Times New Roman" w:hAnsi="Times New Roman"/>
          <w:sz w:val="24"/>
          <w:szCs w:val="24"/>
          <w:lang w:eastAsia="it-IT"/>
        </w:rPr>
        <w:t>, alle ore ___</w:t>
      </w:r>
      <w:r>
        <w:rPr>
          <w:rFonts w:ascii="Times New Roman" w:hAnsi="Times New Roman"/>
          <w:sz w:val="24"/>
          <w:szCs w:val="24"/>
          <w:lang w:eastAsia="it-IT"/>
        </w:rPr>
        <w:t xml:space="preserve">__, </w:t>
      </w:r>
      <w:r w:rsidRPr="00B46E98">
        <w:rPr>
          <w:rFonts w:ascii="Times New Roman" w:hAnsi="Times New Roman"/>
          <w:sz w:val="24"/>
          <w:szCs w:val="24"/>
          <w:lang w:eastAsia="it-IT"/>
        </w:rPr>
        <w:t xml:space="preserve">presso </w:t>
      </w:r>
      <w:r>
        <w:rPr>
          <w:rFonts w:ascii="Times New Roman" w:hAnsi="Times New Roman"/>
          <w:sz w:val="24"/>
          <w:szCs w:val="24"/>
          <w:lang w:eastAsia="it-IT"/>
        </w:rPr>
        <w:t>la sede ITE dell’</w:t>
      </w:r>
      <w:r w:rsidRPr="00B46E98">
        <w:rPr>
          <w:rFonts w:ascii="Times New Roman" w:hAnsi="Times New Roman"/>
          <w:sz w:val="24"/>
          <w:szCs w:val="24"/>
          <w:lang w:eastAsia="it-IT"/>
        </w:rPr>
        <w:t xml:space="preserve">IIS “ V. De Franchis” di Piedimonte Matese, si riunisce il Dipartimento disciplinare di ______________________________  </w:t>
      </w:r>
      <w:r w:rsidRPr="00B46E98">
        <w:rPr>
          <w:rFonts w:ascii="Times New Roman" w:hAnsi="Times New Roman"/>
          <w:sz w:val="24"/>
          <w:szCs w:val="24"/>
        </w:rPr>
        <w:t xml:space="preserve">per discutere </w:t>
      </w:r>
      <w:r>
        <w:rPr>
          <w:rFonts w:ascii="Times New Roman" w:hAnsi="Times New Roman"/>
          <w:sz w:val="24"/>
          <w:szCs w:val="24"/>
        </w:rPr>
        <w:t>i</w:t>
      </w:r>
      <w:r w:rsidRPr="00B46E98">
        <w:rPr>
          <w:rFonts w:ascii="Times New Roman" w:hAnsi="Times New Roman"/>
          <w:sz w:val="24"/>
          <w:szCs w:val="24"/>
        </w:rPr>
        <w:t>l seguente OdG:</w:t>
      </w:r>
    </w:p>
    <w:p w:rsidR="00C864E8" w:rsidRPr="00B46E98" w:rsidRDefault="00C864E8" w:rsidP="000146C3">
      <w:pPr>
        <w:pStyle w:val="BodyText"/>
        <w:numPr>
          <w:ilvl w:val="0"/>
          <w:numId w:val="1"/>
        </w:numPr>
        <w:spacing w:line="360" w:lineRule="auto"/>
        <w:rPr>
          <w:rFonts w:ascii="Times New Roman" w:hAnsi="Times New Roman"/>
          <w:szCs w:val="24"/>
        </w:rPr>
      </w:pPr>
      <w:r w:rsidRPr="00B46E98">
        <w:rPr>
          <w:rFonts w:ascii="Times New Roman" w:hAnsi="Times New Roman"/>
          <w:szCs w:val="24"/>
        </w:rPr>
        <w:t>Adozione dei libri di testo per l’anno scolastico 201</w:t>
      </w:r>
      <w:r>
        <w:rPr>
          <w:rFonts w:ascii="Times New Roman" w:hAnsi="Times New Roman"/>
          <w:szCs w:val="24"/>
        </w:rPr>
        <w:t>9</w:t>
      </w:r>
      <w:r w:rsidRPr="00B46E98">
        <w:rPr>
          <w:rFonts w:ascii="Times New Roman" w:hAnsi="Times New Roman"/>
          <w:szCs w:val="24"/>
        </w:rPr>
        <w:t>/20</w:t>
      </w:r>
      <w:r>
        <w:rPr>
          <w:rFonts w:ascii="Times New Roman" w:hAnsi="Times New Roman"/>
          <w:szCs w:val="24"/>
        </w:rPr>
        <w:t>20</w:t>
      </w:r>
    </w:p>
    <w:p w:rsidR="00C864E8" w:rsidRPr="00B46E98" w:rsidRDefault="00C864E8" w:rsidP="000146C3">
      <w:pPr>
        <w:pStyle w:val="BodyText"/>
        <w:numPr>
          <w:ilvl w:val="0"/>
          <w:numId w:val="1"/>
        </w:numPr>
        <w:spacing w:line="360" w:lineRule="auto"/>
        <w:rPr>
          <w:rFonts w:ascii="Times New Roman" w:hAnsi="Times New Roman"/>
          <w:szCs w:val="24"/>
        </w:rPr>
      </w:pPr>
      <w:r w:rsidRPr="00B46E98">
        <w:rPr>
          <w:rFonts w:ascii="Times New Roman" w:hAnsi="Times New Roman"/>
          <w:szCs w:val="24"/>
        </w:rPr>
        <w:t>Varie ed eventuali</w:t>
      </w:r>
    </w:p>
    <w:p w:rsidR="00C864E8" w:rsidRDefault="00C864E8" w:rsidP="000146C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B46E98">
        <w:rPr>
          <w:rFonts w:ascii="Times New Roman" w:hAnsi="Times New Roman"/>
          <w:sz w:val="24"/>
          <w:szCs w:val="24"/>
          <w:lang w:eastAsia="it-IT"/>
        </w:rPr>
        <w:t>Presiede il docente responsabile del dipartimento, che funge anche da segretario verbalizzante</w:t>
      </w:r>
      <w:r>
        <w:rPr>
          <w:rFonts w:ascii="Times New Roman" w:hAnsi="Times New Roman"/>
          <w:sz w:val="24"/>
          <w:szCs w:val="24"/>
          <w:lang w:eastAsia="it-IT"/>
        </w:rPr>
        <w:t>.</w:t>
      </w:r>
      <w:r w:rsidRPr="00B46E98">
        <w:rPr>
          <w:rFonts w:ascii="Times New Roman" w:hAnsi="Times New Roman"/>
          <w:sz w:val="24"/>
          <w:szCs w:val="24"/>
          <w:lang w:eastAsia="it-IT"/>
        </w:rPr>
        <w:t xml:space="preserve"> </w:t>
      </w:r>
    </w:p>
    <w:p w:rsidR="00C864E8" w:rsidRDefault="00C864E8" w:rsidP="000146C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B46E98">
        <w:rPr>
          <w:rFonts w:ascii="Times New Roman" w:hAnsi="Times New Roman"/>
          <w:sz w:val="24"/>
          <w:szCs w:val="24"/>
          <w:lang w:eastAsia="it-IT"/>
        </w:rPr>
        <w:t>Sono presenti i professori</w:t>
      </w:r>
      <w:r>
        <w:rPr>
          <w:rFonts w:ascii="Times New Roman" w:hAnsi="Times New Roman"/>
          <w:sz w:val="24"/>
          <w:szCs w:val="24"/>
          <w:lang w:eastAsia="it-IT"/>
        </w:rPr>
        <w:t>:</w:t>
      </w:r>
    </w:p>
    <w:p w:rsidR="00C864E8" w:rsidRPr="00B46E98" w:rsidRDefault="00C864E8" w:rsidP="000146C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B46E98">
        <w:rPr>
          <w:rFonts w:ascii="Times New Roman" w:hAnsi="Times New Roman"/>
          <w:sz w:val="24"/>
          <w:szCs w:val="24"/>
          <w:lang w:eastAsia="it-IT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it-IT"/>
        </w:rPr>
        <w:t>________</w:t>
      </w:r>
    </w:p>
    <w:p w:rsidR="00C864E8" w:rsidRPr="00B46E98" w:rsidRDefault="00C864E8" w:rsidP="008C70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B46E98">
        <w:rPr>
          <w:rFonts w:ascii="Times New Roman" w:hAnsi="Times New Roman"/>
          <w:sz w:val="24"/>
          <w:szCs w:val="24"/>
          <w:lang w:eastAsia="it-IT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it-IT"/>
        </w:rPr>
        <w:t>________</w:t>
      </w:r>
    </w:p>
    <w:p w:rsidR="00C864E8" w:rsidRPr="00B46E98" w:rsidRDefault="00C864E8" w:rsidP="00B46E9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B46E98">
        <w:rPr>
          <w:rFonts w:ascii="Times New Roman" w:hAnsi="Times New Roman"/>
          <w:sz w:val="24"/>
          <w:szCs w:val="24"/>
          <w:lang w:eastAsia="it-IT"/>
        </w:rPr>
        <w:t>Risultano assenti i proff.:</w:t>
      </w:r>
      <w:r>
        <w:rPr>
          <w:rFonts w:ascii="Times New Roman" w:hAnsi="Times New Roman"/>
          <w:sz w:val="24"/>
          <w:szCs w:val="24"/>
          <w:lang w:eastAsia="it-IT"/>
        </w:rPr>
        <w:t xml:space="preserve"> </w:t>
      </w:r>
      <w:r w:rsidRPr="00B46E98">
        <w:rPr>
          <w:rFonts w:ascii="Times New Roman" w:hAnsi="Times New Roman"/>
          <w:sz w:val="24"/>
          <w:szCs w:val="24"/>
          <w:lang w:eastAsia="it-IT"/>
        </w:rPr>
        <w:t>____________________________________________</w:t>
      </w:r>
      <w:r>
        <w:rPr>
          <w:rFonts w:ascii="Times New Roman" w:hAnsi="Times New Roman"/>
          <w:sz w:val="24"/>
          <w:szCs w:val="24"/>
          <w:lang w:eastAsia="it-IT"/>
        </w:rPr>
        <w:t>_______________</w:t>
      </w:r>
    </w:p>
    <w:p w:rsidR="00C864E8" w:rsidRPr="00B46E98" w:rsidRDefault="00C864E8" w:rsidP="00B46E9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B46E98">
        <w:rPr>
          <w:rFonts w:ascii="Times New Roman" w:hAnsi="Times New Roman"/>
          <w:sz w:val="24"/>
          <w:szCs w:val="24"/>
          <w:lang w:eastAsia="it-IT"/>
        </w:rPr>
        <w:t xml:space="preserve">All’apertura dei lavori il </w:t>
      </w:r>
      <w:r w:rsidRPr="00B46E98">
        <w:rPr>
          <w:rFonts w:ascii="Times New Roman" w:hAnsi="Times New Roman"/>
          <w:sz w:val="24"/>
          <w:szCs w:val="24"/>
        </w:rPr>
        <w:t xml:space="preserve"> dipartimento</w:t>
      </w:r>
      <w:r>
        <w:rPr>
          <w:rFonts w:ascii="Times New Roman" w:hAnsi="Times New Roman"/>
          <w:sz w:val="24"/>
          <w:szCs w:val="24"/>
        </w:rPr>
        <w:t xml:space="preserve"> prende </w:t>
      </w:r>
      <w:r w:rsidRPr="00B46E98">
        <w:rPr>
          <w:rFonts w:ascii="Times New Roman" w:hAnsi="Times New Roman"/>
          <w:sz w:val="24"/>
          <w:szCs w:val="24"/>
        </w:rPr>
        <w:t xml:space="preserve">in esame, in attesa della pubblicazione della normativa aggiornata,  la </w:t>
      </w:r>
      <w:r w:rsidRPr="00B46E98">
        <w:rPr>
          <w:rFonts w:ascii="Times New Roman" w:hAnsi="Times New Roman"/>
          <w:color w:val="222222"/>
          <w:lang w:eastAsia="it-IT"/>
        </w:rPr>
        <w:t xml:space="preserve">NOTA MIUR </w:t>
      </w:r>
      <w:r>
        <w:rPr>
          <w:rFonts w:ascii="Times New Roman" w:hAnsi="Times New Roman"/>
          <w:color w:val="222222"/>
          <w:lang w:eastAsia="it-IT"/>
        </w:rPr>
        <w:t>0004586</w:t>
      </w:r>
      <w:r w:rsidRPr="00B46E98">
        <w:rPr>
          <w:rFonts w:ascii="Times New Roman" w:hAnsi="Times New Roman"/>
          <w:color w:val="222222"/>
          <w:lang w:eastAsia="it-IT"/>
        </w:rPr>
        <w:t>.</w:t>
      </w:r>
      <w:r>
        <w:rPr>
          <w:rFonts w:ascii="Times New Roman" w:hAnsi="Times New Roman"/>
          <w:color w:val="222222"/>
          <w:lang w:eastAsia="it-IT"/>
        </w:rPr>
        <w:t>15</w:t>
      </w:r>
      <w:r w:rsidRPr="00B46E98">
        <w:rPr>
          <w:rFonts w:ascii="Times New Roman" w:hAnsi="Times New Roman"/>
          <w:color w:val="222222"/>
          <w:lang w:eastAsia="it-IT"/>
        </w:rPr>
        <w:t>-03-201</w:t>
      </w:r>
      <w:r>
        <w:rPr>
          <w:rFonts w:ascii="Times New Roman" w:hAnsi="Times New Roman"/>
          <w:color w:val="222222"/>
          <w:lang w:eastAsia="it-IT"/>
        </w:rPr>
        <w:t>9</w:t>
      </w:r>
      <w:r w:rsidRPr="00B46E98">
        <w:rPr>
          <w:rFonts w:ascii="Times New Roman" w:hAnsi="Times New Roman"/>
          <w:color w:val="222222"/>
          <w:lang w:eastAsia="it-IT"/>
        </w:rPr>
        <w:t xml:space="preserve"> “Adozione libri di testo a.s. 201</w:t>
      </w:r>
      <w:r>
        <w:rPr>
          <w:rFonts w:ascii="Times New Roman" w:hAnsi="Times New Roman"/>
          <w:color w:val="222222"/>
          <w:lang w:eastAsia="it-IT"/>
        </w:rPr>
        <w:t>9</w:t>
      </w:r>
      <w:r w:rsidRPr="00B46E98">
        <w:rPr>
          <w:rFonts w:ascii="Times New Roman" w:hAnsi="Times New Roman"/>
          <w:color w:val="222222"/>
          <w:lang w:eastAsia="it-IT"/>
        </w:rPr>
        <w:t>/20</w:t>
      </w:r>
      <w:r>
        <w:rPr>
          <w:rFonts w:ascii="Times New Roman" w:hAnsi="Times New Roman"/>
          <w:color w:val="222222"/>
          <w:lang w:eastAsia="it-IT"/>
        </w:rPr>
        <w:t>20”</w:t>
      </w:r>
      <w:r w:rsidRPr="00B46E98">
        <w:rPr>
          <w:rFonts w:ascii="Times New Roman" w:hAnsi="Times New Roman"/>
          <w:color w:val="222222"/>
          <w:lang w:eastAsia="it-IT"/>
        </w:rPr>
        <w:t xml:space="preserve">  e NOTA MIUR 0002581.09-04-2014</w:t>
      </w:r>
      <w:r>
        <w:rPr>
          <w:rFonts w:ascii="Times New Roman" w:hAnsi="Times New Roman"/>
          <w:color w:val="222222"/>
          <w:lang w:eastAsia="it-IT"/>
        </w:rPr>
        <w:t>.</w:t>
      </w:r>
      <w:r w:rsidRPr="00B46E98">
        <w:rPr>
          <w:rFonts w:ascii="Times New Roman" w:hAnsi="Times New Roman"/>
          <w:color w:val="222222"/>
          <w:lang w:eastAsia="it-IT"/>
        </w:rPr>
        <w:t xml:space="preserve"> </w:t>
      </w:r>
      <w:r w:rsidRPr="00B46E98">
        <w:rPr>
          <w:rFonts w:ascii="Times New Roman" w:hAnsi="Times New Roman"/>
          <w:sz w:val="24"/>
          <w:szCs w:val="24"/>
        </w:rPr>
        <w:t>Si ricordano,  in particolare,  le novità introdotte dalla legge n°128/2013 art.6 che modifica il DL 12/09/2013,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6E98">
        <w:rPr>
          <w:rFonts w:ascii="Times New Roman" w:hAnsi="Times New Roman"/>
          <w:sz w:val="24"/>
          <w:szCs w:val="24"/>
        </w:rPr>
        <w:t>n.104 (a proposito dello sviluppo della cultura digitale, della scelta dei testi scolastici e della realizzazione diretta di materiale didattico digitale, testi consigliati), la legge n°221/2012 art.11 relativamente all’abolizione del vincolo pluriennale di adozione, il DM n°781/2013 (a proposito della riduzione dei tetti di spesa).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6E98">
        <w:rPr>
          <w:rFonts w:ascii="Times New Roman" w:hAnsi="Times New Roman"/>
          <w:iCs/>
          <w:sz w:val="24"/>
          <w:szCs w:val="24"/>
        </w:rPr>
        <w:t>Nella st</w:t>
      </w:r>
      <w:r w:rsidRPr="00B46E98">
        <w:rPr>
          <w:rFonts w:ascii="Times New Roman" w:hAnsi="Times New Roman"/>
          <w:sz w:val="24"/>
          <w:szCs w:val="24"/>
        </w:rPr>
        <w:t xml:space="preserve">essa circolare si ricorda che per cambiare i </w:t>
      </w:r>
      <w:r w:rsidRPr="00B46E98">
        <w:rPr>
          <w:rFonts w:ascii="Times New Roman" w:hAnsi="Times New Roman"/>
          <w:bCs/>
          <w:sz w:val="24"/>
          <w:szCs w:val="24"/>
        </w:rPr>
        <w:t>libri</w:t>
      </w:r>
      <w:r w:rsidRPr="00B46E98">
        <w:rPr>
          <w:rFonts w:ascii="Times New Roman" w:hAnsi="Times New Roman"/>
          <w:sz w:val="24"/>
          <w:szCs w:val="24"/>
        </w:rPr>
        <w:t xml:space="preserve"> di </w:t>
      </w:r>
      <w:r w:rsidRPr="00B46E98">
        <w:rPr>
          <w:rFonts w:ascii="Times New Roman" w:hAnsi="Times New Roman"/>
          <w:bCs/>
          <w:sz w:val="24"/>
          <w:szCs w:val="24"/>
        </w:rPr>
        <w:t>testo</w:t>
      </w:r>
      <w:r w:rsidRPr="00B46E98">
        <w:rPr>
          <w:rFonts w:ascii="Times New Roman" w:hAnsi="Times New Roman"/>
          <w:sz w:val="24"/>
          <w:szCs w:val="24"/>
        </w:rPr>
        <w:t xml:space="preserve"> prescelti negli ultimi anni è indispensabile che vi siano "</w:t>
      </w:r>
      <w:r w:rsidRPr="00B46E98">
        <w:rPr>
          <w:rFonts w:ascii="Times New Roman" w:hAnsi="Times New Roman"/>
          <w:i/>
          <w:sz w:val="24"/>
          <w:szCs w:val="24"/>
        </w:rPr>
        <w:t>specifiche e motivate esigenze</w:t>
      </w:r>
      <w:r w:rsidRPr="00B46E98">
        <w:rPr>
          <w:rFonts w:ascii="Times New Roman" w:hAnsi="Times New Roman"/>
          <w:sz w:val="24"/>
          <w:szCs w:val="24"/>
        </w:rPr>
        <w:t xml:space="preserve">" emerse e deliberate durante i Collegi dei docenti: tra le giustificazioni per il cambio viene indicata dal Miur anche l'impossibilità per gli studenti di fruire del </w:t>
      </w:r>
      <w:r w:rsidRPr="00B46E98">
        <w:rPr>
          <w:rFonts w:ascii="Times New Roman" w:hAnsi="Times New Roman"/>
          <w:bCs/>
          <w:sz w:val="24"/>
          <w:szCs w:val="24"/>
        </w:rPr>
        <w:t>testo</w:t>
      </w:r>
      <w:r w:rsidRPr="00B46E98">
        <w:rPr>
          <w:rFonts w:ascii="Times New Roman" w:hAnsi="Times New Roman"/>
          <w:sz w:val="24"/>
          <w:szCs w:val="24"/>
        </w:rPr>
        <w:t xml:space="preserve"> in via digitale. </w:t>
      </w:r>
      <w:r w:rsidRPr="00B46E98">
        <w:rPr>
          <w:rFonts w:ascii="Times New Roman" w:hAnsi="Times New Roman"/>
          <w:sz w:val="24"/>
          <w:szCs w:val="24"/>
          <w:lang w:eastAsia="it-IT"/>
        </w:rPr>
        <w:t>La discussione pone poi l’accent</w:t>
      </w:r>
      <w:r>
        <w:rPr>
          <w:rFonts w:ascii="Times New Roman" w:hAnsi="Times New Roman"/>
          <w:sz w:val="24"/>
          <w:szCs w:val="24"/>
          <w:lang w:eastAsia="it-IT"/>
        </w:rPr>
        <w:t>o sulla necessità che la scelta</w:t>
      </w:r>
      <w:r w:rsidRPr="00B46E98">
        <w:rPr>
          <w:rFonts w:ascii="Times New Roman" w:hAnsi="Times New Roman"/>
          <w:sz w:val="24"/>
          <w:szCs w:val="24"/>
          <w:lang w:eastAsia="it-IT"/>
        </w:rPr>
        <w:t>, l’adozione e l’utilizzazione del libro di testo, strumenti attraverso i quali s</w:t>
      </w:r>
      <w:r>
        <w:rPr>
          <w:rFonts w:ascii="Times New Roman" w:hAnsi="Times New Roman"/>
          <w:sz w:val="24"/>
          <w:szCs w:val="24"/>
          <w:lang w:eastAsia="it-IT"/>
        </w:rPr>
        <w:t>i realizza l’attività didattica</w:t>
      </w:r>
      <w:r w:rsidRPr="00B46E98">
        <w:rPr>
          <w:rFonts w:ascii="Times New Roman" w:hAnsi="Times New Roman"/>
          <w:sz w:val="24"/>
          <w:szCs w:val="24"/>
          <w:lang w:eastAsia="it-IT"/>
        </w:rPr>
        <w:t>,</w:t>
      </w:r>
      <w:r>
        <w:rPr>
          <w:rFonts w:ascii="Times New Roman" w:hAnsi="Times New Roman"/>
          <w:sz w:val="24"/>
          <w:szCs w:val="24"/>
          <w:lang w:eastAsia="it-IT"/>
        </w:rPr>
        <w:t xml:space="preserve"> </w:t>
      </w:r>
      <w:r w:rsidRPr="00B46E98">
        <w:rPr>
          <w:rFonts w:ascii="Times New Roman" w:hAnsi="Times New Roman"/>
          <w:sz w:val="24"/>
          <w:szCs w:val="24"/>
          <w:lang w:eastAsia="it-IT"/>
        </w:rPr>
        <w:t>siano coerenti con il piano dell’offerta formativa. I docenti, nel procedere agli adempimenti oggetto della riunione discutono sui testi già in uso operando un’attenta verifica circa l’idoneità degli stessi a fungere efficacemente da strumento d’ausilio sia del docente nello svolgimento dell’attività didattica sia per il discente nel processo di apprendimento della materia.</w:t>
      </w:r>
    </w:p>
    <w:p w:rsidR="00C864E8" w:rsidRPr="00B46E98" w:rsidRDefault="00C864E8" w:rsidP="000146C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B46E98">
        <w:rPr>
          <w:rFonts w:ascii="Times New Roman" w:hAnsi="Times New Roman"/>
          <w:sz w:val="24"/>
          <w:szCs w:val="24"/>
          <w:lang w:eastAsia="it-IT"/>
        </w:rPr>
        <w:t>Si procede, quindi, ad esaminare le novità editoriali, operando valutazioni comparative rispetto ai testi attualmente in uso.</w:t>
      </w:r>
    </w:p>
    <w:p w:rsidR="00C864E8" w:rsidRPr="00B46E98" w:rsidRDefault="00C864E8" w:rsidP="0027461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B46E98">
        <w:rPr>
          <w:rFonts w:ascii="Times New Roman" w:hAnsi="Times New Roman"/>
          <w:sz w:val="24"/>
          <w:szCs w:val="24"/>
          <w:lang w:eastAsia="it-IT"/>
        </w:rPr>
        <w:t>Il dipartimento di __________________________</w:t>
      </w:r>
      <w:r>
        <w:rPr>
          <w:rFonts w:ascii="Times New Roman" w:hAnsi="Times New Roman"/>
          <w:sz w:val="24"/>
          <w:szCs w:val="24"/>
          <w:lang w:eastAsia="it-IT"/>
        </w:rPr>
        <w:t xml:space="preserve"> </w:t>
      </w:r>
      <w:r w:rsidRPr="00B46E98">
        <w:rPr>
          <w:rFonts w:ascii="Times New Roman" w:hAnsi="Times New Roman"/>
          <w:sz w:val="24"/>
          <w:szCs w:val="24"/>
          <w:lang w:eastAsia="it-IT"/>
        </w:rPr>
        <w:t xml:space="preserve">concorda di proporre per l’anno scolastico </w:t>
      </w:r>
      <w:r>
        <w:rPr>
          <w:rFonts w:ascii="Times New Roman" w:hAnsi="Times New Roman"/>
          <w:sz w:val="24"/>
          <w:szCs w:val="24"/>
          <w:lang w:eastAsia="it-IT"/>
        </w:rPr>
        <w:t>2019/</w:t>
      </w:r>
      <w:r w:rsidRPr="00B46E98">
        <w:rPr>
          <w:rFonts w:ascii="Times New Roman" w:hAnsi="Times New Roman"/>
          <w:sz w:val="24"/>
          <w:szCs w:val="24"/>
          <w:lang w:eastAsia="it-IT"/>
        </w:rPr>
        <w:t>20</w:t>
      </w:r>
      <w:r>
        <w:rPr>
          <w:rFonts w:ascii="Times New Roman" w:hAnsi="Times New Roman"/>
          <w:sz w:val="24"/>
          <w:szCs w:val="24"/>
          <w:lang w:eastAsia="it-IT"/>
        </w:rPr>
        <w:t>20</w:t>
      </w:r>
      <w:r w:rsidRPr="00B46E98">
        <w:rPr>
          <w:rFonts w:ascii="Times New Roman" w:hAnsi="Times New Roman"/>
          <w:sz w:val="24"/>
          <w:szCs w:val="24"/>
          <w:lang w:eastAsia="it-IT"/>
        </w:rPr>
        <w:t xml:space="preserve">  </w:t>
      </w:r>
      <w:r w:rsidRPr="00B46E98">
        <w:rPr>
          <w:rFonts w:ascii="Times New Roman" w:hAnsi="Times New Roman"/>
          <w:sz w:val="24"/>
          <w:szCs w:val="24"/>
        </w:rPr>
        <w:t>la conferma di tutti i testi in adozione nel corrente anno</w:t>
      </w:r>
      <w:r>
        <w:rPr>
          <w:rFonts w:ascii="Times New Roman" w:hAnsi="Times New Roman"/>
          <w:sz w:val="24"/>
          <w:szCs w:val="24"/>
        </w:rPr>
        <w:t>.</w:t>
      </w:r>
    </w:p>
    <w:p w:rsidR="00C864E8" w:rsidRPr="00B46E98" w:rsidRDefault="00C864E8" w:rsidP="000146C3">
      <w:pPr>
        <w:pStyle w:val="Title"/>
        <w:spacing w:line="360" w:lineRule="auto"/>
        <w:jc w:val="both"/>
        <w:rPr>
          <w:i/>
          <w:sz w:val="24"/>
          <w:szCs w:val="24"/>
        </w:rPr>
      </w:pPr>
      <w:r w:rsidRPr="00B46E98">
        <w:rPr>
          <w:i/>
          <w:sz w:val="24"/>
          <w:szCs w:val="24"/>
        </w:rPr>
        <w:t>(oppure)</w:t>
      </w:r>
    </w:p>
    <w:p w:rsidR="00C864E8" w:rsidRPr="008C706E" w:rsidRDefault="00C864E8" w:rsidP="008C70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46E98">
        <w:rPr>
          <w:rFonts w:ascii="Times New Roman" w:hAnsi="Times New Roman"/>
          <w:sz w:val="24"/>
          <w:szCs w:val="24"/>
        </w:rPr>
        <w:t>Viene proposta la sostituzione dei testi in adozione nel corrente anno e l’adozione di nuovi testi in quanto il testo in uso nello scorso anno  non risponde a quelle che sono le esigenze di una scuola rinnovata op</w:t>
      </w:r>
      <w:r>
        <w:rPr>
          <w:rFonts w:ascii="Times New Roman" w:hAnsi="Times New Roman"/>
          <w:sz w:val="24"/>
          <w:szCs w:val="24"/>
        </w:rPr>
        <w:t>pure non viene più distribuito/</w:t>
      </w:r>
      <w:r w:rsidRPr="00B46E98">
        <w:rPr>
          <w:rFonts w:ascii="Times New Roman" w:hAnsi="Times New Roman"/>
          <w:sz w:val="24"/>
          <w:szCs w:val="24"/>
        </w:rPr>
        <w:t>difficile reperibilità oppure non rispetta quanto contenuto nelle predette</w:t>
      </w:r>
      <w:r>
        <w:rPr>
          <w:rFonts w:ascii="Times New Roman" w:hAnsi="Times New Roman"/>
          <w:sz w:val="24"/>
          <w:szCs w:val="24"/>
        </w:rPr>
        <w:t xml:space="preserve"> circolare ministeriale </w:t>
      </w:r>
      <w:r w:rsidRPr="008C706E">
        <w:rPr>
          <w:rFonts w:ascii="Times New Roman" w:hAnsi="Times New Roman"/>
          <w:sz w:val="24"/>
          <w:szCs w:val="24"/>
        </w:rPr>
        <w:t>così come riportato nel seguente prospetto riepilogativo:</w:t>
      </w:r>
    </w:p>
    <w:p w:rsidR="00C864E8" w:rsidRPr="00B46E98" w:rsidRDefault="00C864E8" w:rsidP="000146C3">
      <w:pPr>
        <w:pStyle w:val="Title"/>
        <w:spacing w:line="360" w:lineRule="auto"/>
        <w:jc w:val="both"/>
        <w:rPr>
          <w:sz w:val="24"/>
          <w:szCs w:val="24"/>
        </w:rPr>
      </w:pPr>
    </w:p>
    <w:tbl>
      <w:tblPr>
        <w:tblW w:w="0" w:type="auto"/>
        <w:jc w:val="center"/>
        <w:tblInd w:w="-2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5"/>
        <w:gridCol w:w="4639"/>
      </w:tblGrid>
      <w:tr w:rsidR="00C864E8" w:rsidRPr="00B46E98" w:rsidTr="002418C4">
        <w:trPr>
          <w:trHeight w:val="284"/>
          <w:jc w:val="center"/>
        </w:trPr>
        <w:tc>
          <w:tcPr>
            <w:tcW w:w="4925" w:type="dxa"/>
            <w:vAlign w:val="center"/>
          </w:tcPr>
          <w:p w:rsidR="00C864E8" w:rsidRPr="00B46E98" w:rsidRDefault="00C864E8" w:rsidP="002B3B9E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B46E98">
              <w:rPr>
                <w:rFonts w:ascii="Times New Roman" w:hAnsi="Times New Roman"/>
                <w:sz w:val="24"/>
                <w:szCs w:val="24"/>
                <w:lang w:eastAsia="it-IT"/>
              </w:rPr>
              <w:t>TESTO IN ADOZIONE DA SOSTITUIRE</w:t>
            </w:r>
          </w:p>
        </w:tc>
        <w:tc>
          <w:tcPr>
            <w:tcW w:w="4639" w:type="dxa"/>
            <w:vAlign w:val="center"/>
          </w:tcPr>
          <w:p w:rsidR="00C864E8" w:rsidRDefault="00C864E8" w:rsidP="002B3B9E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B46E98">
              <w:rPr>
                <w:rFonts w:ascii="Times New Roman" w:hAnsi="Times New Roman"/>
                <w:sz w:val="24"/>
                <w:szCs w:val="24"/>
                <w:lang w:eastAsia="it-IT"/>
              </w:rPr>
              <w:t>NUOVO TESTO</w:t>
            </w:r>
          </w:p>
          <w:p w:rsidR="00C864E8" w:rsidRPr="00B46E98" w:rsidRDefault="00C864E8" w:rsidP="002B3B9E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B46E98">
              <w:rPr>
                <w:rFonts w:ascii="Times New Roman" w:hAnsi="Times New Roman"/>
                <w:sz w:val="24"/>
                <w:szCs w:val="24"/>
                <w:lang w:eastAsia="it-IT"/>
              </w:rPr>
              <w:t>PROPOSTO IN ADOZIONE</w:t>
            </w:r>
          </w:p>
        </w:tc>
      </w:tr>
      <w:tr w:rsidR="00C864E8" w:rsidRPr="00B46E98" w:rsidTr="002418C4">
        <w:trPr>
          <w:trHeight w:val="284"/>
          <w:jc w:val="center"/>
        </w:trPr>
        <w:tc>
          <w:tcPr>
            <w:tcW w:w="4925" w:type="dxa"/>
            <w:vAlign w:val="center"/>
          </w:tcPr>
          <w:p w:rsidR="00C864E8" w:rsidRPr="00B46E98" w:rsidRDefault="00C864E8" w:rsidP="000146C3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639" w:type="dxa"/>
            <w:vAlign w:val="center"/>
          </w:tcPr>
          <w:p w:rsidR="00C864E8" w:rsidRPr="00B46E98" w:rsidRDefault="00C864E8" w:rsidP="000146C3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864E8" w:rsidRPr="00B46E98" w:rsidTr="002418C4">
        <w:trPr>
          <w:trHeight w:val="284"/>
          <w:jc w:val="center"/>
        </w:trPr>
        <w:tc>
          <w:tcPr>
            <w:tcW w:w="4925" w:type="dxa"/>
            <w:vAlign w:val="center"/>
          </w:tcPr>
          <w:p w:rsidR="00C864E8" w:rsidRPr="00B46E98" w:rsidRDefault="00C864E8" w:rsidP="000146C3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639" w:type="dxa"/>
            <w:vAlign w:val="center"/>
          </w:tcPr>
          <w:p w:rsidR="00C864E8" w:rsidRPr="00B46E98" w:rsidRDefault="00C864E8" w:rsidP="000146C3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C864E8" w:rsidRDefault="00C864E8" w:rsidP="0027461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</w:p>
    <w:p w:rsidR="00C864E8" w:rsidRPr="00B46E98" w:rsidRDefault="00C864E8" w:rsidP="0027461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B46E98">
        <w:rPr>
          <w:rFonts w:ascii="Times New Roman" w:hAnsi="Times New Roman"/>
          <w:sz w:val="24"/>
          <w:szCs w:val="24"/>
          <w:lang w:eastAsia="it-IT"/>
        </w:rPr>
        <w:t>Il presidente ricord</w:t>
      </w:r>
      <w:r>
        <w:rPr>
          <w:rFonts w:ascii="Times New Roman" w:hAnsi="Times New Roman"/>
          <w:sz w:val="24"/>
          <w:szCs w:val="24"/>
          <w:lang w:eastAsia="it-IT"/>
        </w:rPr>
        <w:t>a che, per ogni nuova adozione/</w:t>
      </w:r>
      <w:r w:rsidRPr="00B46E98">
        <w:rPr>
          <w:rFonts w:ascii="Times New Roman" w:hAnsi="Times New Roman"/>
          <w:sz w:val="24"/>
          <w:szCs w:val="24"/>
          <w:lang w:eastAsia="it-IT"/>
        </w:rPr>
        <w:t>variazion</w:t>
      </w:r>
      <w:r>
        <w:rPr>
          <w:rFonts w:ascii="Times New Roman" w:hAnsi="Times New Roman"/>
          <w:sz w:val="24"/>
          <w:szCs w:val="24"/>
          <w:lang w:eastAsia="it-IT"/>
        </w:rPr>
        <w:t>e dati, dovranno essere redatte la relativa scheda</w:t>
      </w:r>
      <w:r w:rsidRPr="00B46E98">
        <w:rPr>
          <w:rFonts w:ascii="Times New Roman" w:hAnsi="Times New Roman"/>
          <w:sz w:val="24"/>
          <w:szCs w:val="24"/>
          <w:lang w:eastAsia="it-IT"/>
        </w:rPr>
        <w:t xml:space="preserve"> e la relazione che saranno parte integrante del verbale.</w:t>
      </w:r>
    </w:p>
    <w:p w:rsidR="00C864E8" w:rsidRPr="00B46E98" w:rsidRDefault="00C864E8" w:rsidP="000146C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B46E98">
        <w:rPr>
          <w:rFonts w:ascii="Times New Roman" w:hAnsi="Times New Roman"/>
          <w:sz w:val="24"/>
          <w:szCs w:val="24"/>
          <w:lang w:eastAsia="it-IT"/>
        </w:rPr>
        <w:t>Alle ore ____, non essendovi altri motivi di riunione la seduta è tolta. Il presente verbale viene letto sottoscritto ed approvato all’unanimità in ogni sua parte dai docenti partecipanti alla riunione</w:t>
      </w:r>
      <w:r>
        <w:rPr>
          <w:rFonts w:ascii="Times New Roman" w:hAnsi="Times New Roman"/>
          <w:sz w:val="24"/>
          <w:szCs w:val="24"/>
          <w:lang w:eastAsia="it-IT"/>
        </w:rPr>
        <w:t>.</w:t>
      </w:r>
    </w:p>
    <w:p w:rsidR="00C864E8" w:rsidRDefault="00C864E8" w:rsidP="000146C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</w:p>
    <w:p w:rsidR="00C864E8" w:rsidRPr="00B46E98" w:rsidRDefault="00C864E8" w:rsidP="00050381">
      <w:pPr>
        <w:spacing w:after="0" w:line="360" w:lineRule="auto"/>
        <w:ind w:left="4956" w:firstLine="708"/>
        <w:jc w:val="both"/>
        <w:rPr>
          <w:rFonts w:ascii="Times New Roman" w:hAnsi="Times New Roman"/>
          <w:sz w:val="24"/>
          <w:szCs w:val="24"/>
          <w:lang w:eastAsia="it-IT"/>
        </w:rPr>
      </w:pPr>
      <w:bookmarkStart w:id="0" w:name="_GoBack"/>
      <w:bookmarkEnd w:id="0"/>
      <w:r w:rsidRPr="00B46E98">
        <w:rPr>
          <w:rFonts w:ascii="Times New Roman" w:hAnsi="Times New Roman"/>
          <w:sz w:val="24"/>
          <w:szCs w:val="24"/>
          <w:lang w:eastAsia="it-IT"/>
        </w:rPr>
        <w:t xml:space="preserve">IL COORDINATORE SEGRETARIO                                                           </w:t>
      </w:r>
    </w:p>
    <w:sectPr w:rsidR="00C864E8" w:rsidRPr="00B46E98" w:rsidSect="002B3B9E">
      <w:headerReference w:type="first" r:id="rId7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4E8" w:rsidRDefault="00C864E8" w:rsidP="00D51824">
      <w:pPr>
        <w:spacing w:after="0" w:line="240" w:lineRule="auto"/>
      </w:pPr>
      <w:r>
        <w:separator/>
      </w:r>
    </w:p>
  </w:endnote>
  <w:endnote w:type="continuationSeparator" w:id="0">
    <w:p w:rsidR="00C864E8" w:rsidRDefault="00C864E8" w:rsidP="00D51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4E8" w:rsidRDefault="00C864E8" w:rsidP="00D51824">
      <w:pPr>
        <w:spacing w:after="0" w:line="240" w:lineRule="auto"/>
      </w:pPr>
      <w:r>
        <w:separator/>
      </w:r>
    </w:p>
  </w:footnote>
  <w:footnote w:type="continuationSeparator" w:id="0">
    <w:p w:rsidR="00C864E8" w:rsidRDefault="00C864E8" w:rsidP="00D51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4E8" w:rsidRPr="008C706E" w:rsidRDefault="00C864E8" w:rsidP="002B3B9E">
    <w:pPr>
      <w:spacing w:after="120" w:line="240" w:lineRule="auto"/>
      <w:jc w:val="center"/>
      <w:rPr>
        <w:rFonts w:ascii="Times New Roman" w:hAnsi="Times New Roman"/>
        <w:b/>
        <w:bCs/>
        <w:i/>
        <w:smallCaps/>
        <w:sz w:val="24"/>
        <w:szCs w:val="24"/>
        <w:lang w:val="fr-FR" w:eastAsia="it-IT"/>
      </w:rPr>
    </w:pPr>
    <w:r w:rsidRPr="008C706E">
      <w:rPr>
        <w:rFonts w:ascii="Times New Roman" w:hAnsi="Times New Roman"/>
        <w:b/>
        <w:bCs/>
        <w:i/>
        <w:sz w:val="24"/>
        <w:szCs w:val="24"/>
        <w:lang w:eastAsia="it-IT"/>
      </w:rPr>
      <w:t>ISTITUTO D'ISTRUZIONE SUPERIORE IIS "V. De Franchis”</w:t>
    </w:r>
  </w:p>
  <w:p w:rsidR="00C864E8" w:rsidRPr="008C706E" w:rsidRDefault="00C864E8" w:rsidP="002B3B9E">
    <w:pPr>
      <w:tabs>
        <w:tab w:val="center" w:pos="4819"/>
      </w:tabs>
      <w:spacing w:after="120" w:line="240" w:lineRule="auto"/>
      <w:jc w:val="center"/>
      <w:rPr>
        <w:rFonts w:ascii="Times New Roman" w:hAnsi="Times New Roman"/>
        <w:b/>
        <w:i/>
        <w:smallCaps/>
        <w:lang w:val="fr-FR" w:eastAsia="it-IT"/>
      </w:rPr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2049" type="#_x0000_t75" alt="emblema_gr" style="position:absolute;left:0;text-align:left;margin-left:.3pt;margin-top:-1.25pt;width:27pt;height:27pt;z-index:251658240;visibility:visible">
          <v:imagedata r:id="rId1" o:title=""/>
        </v:shape>
      </w:pict>
    </w:r>
    <w:r w:rsidRPr="008C706E">
      <w:rPr>
        <w:rFonts w:ascii="Times New Roman" w:hAnsi="Times New Roman"/>
        <w:b/>
        <w:bCs/>
        <w:lang w:val="fr-FR" w:eastAsia="it-IT"/>
      </w:rPr>
      <w:t>Cod. CEIS02900V</w:t>
    </w:r>
  </w:p>
  <w:p w:rsidR="00C864E8" w:rsidRPr="008C706E" w:rsidRDefault="00C864E8" w:rsidP="002B3B9E">
    <w:pPr>
      <w:spacing w:after="120" w:line="240" w:lineRule="auto"/>
      <w:rPr>
        <w:rFonts w:ascii="Times New Roman" w:hAnsi="Times New Roman"/>
        <w:bCs/>
        <w:iCs/>
        <w:sz w:val="4"/>
        <w:szCs w:val="4"/>
        <w:lang w:val="fr-FR" w:eastAsia="it-IT"/>
      </w:rPr>
    </w:pPr>
  </w:p>
  <w:p w:rsidR="00C864E8" w:rsidRPr="008C706E" w:rsidRDefault="00C864E8" w:rsidP="002B3B9E">
    <w:pPr>
      <w:spacing w:after="0" w:line="240" w:lineRule="auto"/>
      <w:jc w:val="center"/>
      <w:rPr>
        <w:rFonts w:ascii="Times New Roman" w:hAnsi="Times New Roman"/>
        <w:b/>
        <w:sz w:val="20"/>
        <w:szCs w:val="20"/>
        <w:lang w:eastAsia="ar-SA"/>
      </w:rPr>
    </w:pPr>
    <w:r w:rsidRPr="008C706E">
      <w:rPr>
        <w:rFonts w:ascii="Times New Roman" w:hAnsi="Times New Roman"/>
        <w:b/>
        <w:sz w:val="20"/>
        <w:szCs w:val="20"/>
        <w:lang w:val="fr-FR" w:eastAsia="ar-SA"/>
      </w:rPr>
      <w:t xml:space="preserve">I.T.C.G. cod. </w:t>
    </w:r>
    <w:r w:rsidRPr="008C706E">
      <w:rPr>
        <w:rFonts w:ascii="Times New Roman" w:hAnsi="Times New Roman"/>
        <w:b/>
        <w:sz w:val="20"/>
        <w:szCs w:val="20"/>
        <w:lang w:eastAsia="ar-SA"/>
      </w:rPr>
      <w:t>CETD029015 - CORSO Serale per adulti - cod. CETD 02951E</w:t>
    </w:r>
  </w:p>
  <w:p w:rsidR="00C864E8" w:rsidRPr="008C706E" w:rsidRDefault="00C864E8" w:rsidP="002B3B9E">
    <w:pPr>
      <w:spacing w:after="0" w:line="240" w:lineRule="auto"/>
      <w:jc w:val="center"/>
      <w:rPr>
        <w:rFonts w:ascii="Times New Roman" w:hAnsi="Times New Roman"/>
        <w:b/>
        <w:sz w:val="20"/>
        <w:szCs w:val="20"/>
        <w:lang w:eastAsia="ar-SA"/>
      </w:rPr>
    </w:pPr>
    <w:r w:rsidRPr="008C706E">
      <w:rPr>
        <w:rFonts w:ascii="Times New Roman" w:hAnsi="Times New Roman"/>
        <w:b/>
        <w:sz w:val="20"/>
        <w:szCs w:val="20"/>
        <w:lang w:eastAsia="ar-SA"/>
      </w:rPr>
      <w:t>81016 PIEDIMONTE MATESE (Caserta), Via Aldo Moro N.6</w:t>
    </w:r>
  </w:p>
  <w:p w:rsidR="00C864E8" w:rsidRPr="008C706E" w:rsidRDefault="00C864E8" w:rsidP="002B3B9E">
    <w:pPr>
      <w:spacing w:after="0" w:line="240" w:lineRule="auto"/>
      <w:jc w:val="center"/>
      <w:rPr>
        <w:rFonts w:ascii="Times New Roman" w:hAnsi="Times New Roman"/>
        <w:b/>
        <w:sz w:val="20"/>
        <w:szCs w:val="20"/>
        <w:lang w:eastAsia="ar-SA"/>
      </w:rPr>
    </w:pPr>
    <w:r>
      <w:rPr>
        <w:noProof/>
        <w:lang w:eastAsia="it-IT"/>
      </w:rPr>
      <w:pict>
        <v:shape id="_x0000_s2050" type="#_x0000_t75" style="position:absolute;left:0;text-align:left;margin-left:0;margin-top:-7.3pt;width:27pt;height:18.1pt;z-index:251657216">
          <v:imagedata r:id="rId2" o:title=""/>
        </v:shape>
        <o:OLEObject Type="Embed" ProgID="Word.Picture.8" ShapeID="_x0000_s2050" DrawAspect="Content" ObjectID="_1618292255" r:id="rId3"/>
      </w:pict>
    </w:r>
    <w:r w:rsidRPr="008C706E">
      <w:rPr>
        <w:rFonts w:ascii="Times New Roman" w:hAnsi="Times New Roman"/>
        <w:b/>
        <w:sz w:val="20"/>
        <w:szCs w:val="20"/>
        <w:lang w:eastAsia="ar-SA"/>
      </w:rPr>
      <w:t>Tel: 0823/911438 - Fax: 0823/784614</w:t>
    </w:r>
  </w:p>
  <w:p w:rsidR="00C864E8" w:rsidRPr="008C706E" w:rsidRDefault="00C864E8" w:rsidP="002B3B9E">
    <w:pPr>
      <w:tabs>
        <w:tab w:val="left" w:pos="1390"/>
        <w:tab w:val="center" w:pos="4961"/>
      </w:tabs>
      <w:spacing w:after="0" w:line="240" w:lineRule="auto"/>
      <w:ind w:firstLine="708"/>
      <w:jc w:val="center"/>
      <w:rPr>
        <w:rFonts w:ascii="Times New Roman" w:hAnsi="Times New Roman"/>
        <w:b/>
        <w:sz w:val="4"/>
        <w:szCs w:val="4"/>
        <w:lang w:eastAsia="ar-SA"/>
      </w:rPr>
    </w:pPr>
  </w:p>
  <w:p w:rsidR="00C864E8" w:rsidRPr="008C706E" w:rsidRDefault="00C864E8" w:rsidP="002B3B9E">
    <w:pPr>
      <w:tabs>
        <w:tab w:val="left" w:pos="1390"/>
        <w:tab w:val="right" w:pos="9214"/>
      </w:tabs>
      <w:spacing w:after="0" w:line="240" w:lineRule="auto"/>
      <w:ind w:firstLine="708"/>
      <w:jc w:val="center"/>
      <w:rPr>
        <w:rFonts w:ascii="Times New Roman" w:hAnsi="Times New Roman"/>
        <w:b/>
        <w:sz w:val="20"/>
        <w:szCs w:val="20"/>
        <w:lang w:eastAsia="ar-SA"/>
      </w:rPr>
    </w:pPr>
    <w:r w:rsidRPr="008C706E">
      <w:rPr>
        <w:rFonts w:ascii="Times New Roman" w:hAnsi="Times New Roman"/>
        <w:b/>
        <w:sz w:val="20"/>
        <w:szCs w:val="20"/>
        <w:lang w:eastAsia="ar-SA"/>
      </w:rPr>
      <w:t>I.P.I.A. cod. CERI 02901E - CORSO Serale per adulti - cod. CERI 02951X</w:t>
    </w:r>
  </w:p>
  <w:p w:rsidR="00C864E8" w:rsidRPr="008C706E" w:rsidRDefault="00C864E8" w:rsidP="002B3B9E">
    <w:pPr>
      <w:tabs>
        <w:tab w:val="left" w:pos="1991"/>
      </w:tabs>
      <w:spacing w:after="0" w:line="240" w:lineRule="auto"/>
      <w:jc w:val="center"/>
      <w:rPr>
        <w:rFonts w:ascii="Times New Roman" w:hAnsi="Times New Roman"/>
        <w:b/>
        <w:sz w:val="20"/>
        <w:szCs w:val="20"/>
        <w:lang w:eastAsia="ar-SA"/>
      </w:rPr>
    </w:pPr>
    <w:r w:rsidRPr="008C706E">
      <w:rPr>
        <w:rFonts w:ascii="Times New Roman" w:hAnsi="Times New Roman"/>
        <w:b/>
        <w:sz w:val="20"/>
        <w:szCs w:val="20"/>
        <w:lang w:eastAsia="ar-SA"/>
      </w:rPr>
      <w:t>81011 ALIFE (Caserta), Via Caduti sul lavoro</w:t>
    </w:r>
  </w:p>
  <w:p w:rsidR="00C864E8" w:rsidRPr="008C706E" w:rsidRDefault="00C864E8" w:rsidP="002B3B9E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hAnsi="Times New Roman"/>
        <w:sz w:val="20"/>
        <w:szCs w:val="20"/>
        <w:lang w:eastAsia="ar-SA"/>
      </w:rPr>
    </w:pPr>
    <w:r w:rsidRPr="008C706E">
      <w:rPr>
        <w:rFonts w:ascii="Times New Roman" w:hAnsi="Times New Roman"/>
        <w:b/>
        <w:sz w:val="20"/>
        <w:szCs w:val="20"/>
        <w:lang w:eastAsia="ar-SA"/>
      </w:rPr>
      <w:t>Tel: 0823/918287, 0823/786961 – Fax: 0823/918578</w:t>
    </w:r>
  </w:p>
  <w:p w:rsidR="00C864E8" w:rsidRDefault="00C864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3CB3"/>
    <w:multiLevelType w:val="hybridMultilevel"/>
    <w:tmpl w:val="7FC2AADC"/>
    <w:lvl w:ilvl="0" w:tplc="52201146">
      <w:start w:val="1"/>
      <w:numFmt w:val="bullet"/>
      <w:lvlText w:val="-"/>
      <w:lvlJc w:val="left"/>
      <w:pPr>
        <w:tabs>
          <w:tab w:val="num" w:pos="825"/>
        </w:tabs>
        <w:ind w:left="825" w:hanging="39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04126315"/>
    <w:multiLevelType w:val="hybridMultilevel"/>
    <w:tmpl w:val="B19055E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11358"/>
    <w:multiLevelType w:val="hybridMultilevel"/>
    <w:tmpl w:val="6BA2A7B2"/>
    <w:lvl w:ilvl="0" w:tplc="0410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">
    <w:nsid w:val="060342B7"/>
    <w:multiLevelType w:val="singleLevel"/>
    <w:tmpl w:val="645C7578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 w:hint="default"/>
      </w:rPr>
    </w:lvl>
  </w:abstractNum>
  <w:abstractNum w:abstractNumId="4">
    <w:nsid w:val="0A657D8C"/>
    <w:multiLevelType w:val="multilevel"/>
    <w:tmpl w:val="8888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AE40E21"/>
    <w:multiLevelType w:val="hybridMultilevel"/>
    <w:tmpl w:val="99C496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810CB3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25BD798B"/>
    <w:multiLevelType w:val="hybridMultilevel"/>
    <w:tmpl w:val="2C7267F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C1078D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269C772A"/>
    <w:multiLevelType w:val="hybridMultilevel"/>
    <w:tmpl w:val="C6B80E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200FC5"/>
    <w:multiLevelType w:val="multilevel"/>
    <w:tmpl w:val="8888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E8901BC"/>
    <w:multiLevelType w:val="hybridMultilevel"/>
    <w:tmpl w:val="58F075A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B804E6"/>
    <w:multiLevelType w:val="multilevel"/>
    <w:tmpl w:val="26362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CA613D"/>
    <w:multiLevelType w:val="multilevel"/>
    <w:tmpl w:val="4C50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46002FC"/>
    <w:multiLevelType w:val="multilevel"/>
    <w:tmpl w:val="8888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492030F"/>
    <w:multiLevelType w:val="hybridMultilevel"/>
    <w:tmpl w:val="1212BB0C"/>
    <w:lvl w:ilvl="0" w:tplc="18F6F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7321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8247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8EFC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C9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EBB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EE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212331"/>
    <w:multiLevelType w:val="hybridMultilevel"/>
    <w:tmpl w:val="A3A6B03C"/>
    <w:lvl w:ilvl="0" w:tplc="326604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29"/>
        </w:tabs>
        <w:ind w:left="22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949"/>
        </w:tabs>
        <w:ind w:left="9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669"/>
        </w:tabs>
        <w:ind w:left="16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389"/>
        </w:tabs>
        <w:ind w:left="238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109"/>
        </w:tabs>
        <w:ind w:left="31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829"/>
        </w:tabs>
        <w:ind w:left="38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549"/>
        </w:tabs>
        <w:ind w:left="454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269"/>
        </w:tabs>
        <w:ind w:left="5269" w:hanging="360"/>
      </w:pPr>
      <w:rPr>
        <w:rFonts w:ascii="Wingdings" w:hAnsi="Wingdings" w:hint="default"/>
      </w:rPr>
    </w:lvl>
  </w:abstractNum>
  <w:abstractNum w:abstractNumId="17">
    <w:nsid w:val="3DAB1268"/>
    <w:multiLevelType w:val="hybridMultilevel"/>
    <w:tmpl w:val="B44AF02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D0208D"/>
    <w:multiLevelType w:val="hybridMultilevel"/>
    <w:tmpl w:val="DEA4BF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7A2D0F"/>
    <w:multiLevelType w:val="hybridMultilevel"/>
    <w:tmpl w:val="C0E4A716"/>
    <w:lvl w:ilvl="0" w:tplc="0410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4FEA18C3"/>
    <w:multiLevelType w:val="hybridMultilevel"/>
    <w:tmpl w:val="1AEE9D58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559A33A7"/>
    <w:multiLevelType w:val="hybridMultilevel"/>
    <w:tmpl w:val="F4B45E1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BB5004"/>
    <w:multiLevelType w:val="multilevel"/>
    <w:tmpl w:val="8888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6CC72E7"/>
    <w:multiLevelType w:val="hybridMultilevel"/>
    <w:tmpl w:val="A380F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561E59"/>
    <w:multiLevelType w:val="hybridMultilevel"/>
    <w:tmpl w:val="B8C273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496BBE"/>
    <w:multiLevelType w:val="hybridMultilevel"/>
    <w:tmpl w:val="5D2CEA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86E6762"/>
    <w:multiLevelType w:val="hybridMultilevel"/>
    <w:tmpl w:val="AB464C2C"/>
    <w:lvl w:ilvl="0" w:tplc="0410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>
    <w:nsid w:val="7A21281B"/>
    <w:multiLevelType w:val="hybridMultilevel"/>
    <w:tmpl w:val="7D5EF074"/>
    <w:lvl w:ilvl="0" w:tplc="1A56BF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"/>
  </w:num>
  <w:num w:numId="3">
    <w:abstractNumId w:val="21"/>
  </w:num>
  <w:num w:numId="4">
    <w:abstractNumId w:val="27"/>
  </w:num>
  <w:num w:numId="5">
    <w:abstractNumId w:val="1"/>
  </w:num>
  <w:num w:numId="6">
    <w:abstractNumId w:val="17"/>
  </w:num>
  <w:num w:numId="7">
    <w:abstractNumId w:val="0"/>
  </w:num>
  <w:num w:numId="8">
    <w:abstractNumId w:val="7"/>
  </w:num>
  <w:num w:numId="9">
    <w:abstractNumId w:val="24"/>
  </w:num>
  <w:num w:numId="10">
    <w:abstractNumId w:val="18"/>
  </w:num>
  <w:num w:numId="11">
    <w:abstractNumId w:val="6"/>
  </w:num>
  <w:num w:numId="12">
    <w:abstractNumId w:val="8"/>
  </w:num>
  <w:num w:numId="13">
    <w:abstractNumId w:val="11"/>
  </w:num>
  <w:num w:numId="14">
    <w:abstractNumId w:val="12"/>
  </w:num>
  <w:num w:numId="15">
    <w:abstractNumId w:val="5"/>
  </w:num>
  <w:num w:numId="16">
    <w:abstractNumId w:val="25"/>
  </w:num>
  <w:num w:numId="17">
    <w:abstractNumId w:val="23"/>
  </w:num>
  <w:num w:numId="18">
    <w:abstractNumId w:val="3"/>
  </w:num>
  <w:num w:numId="19">
    <w:abstractNumId w:val="19"/>
  </w:num>
  <w:num w:numId="20">
    <w:abstractNumId w:val="22"/>
  </w:num>
  <w:num w:numId="21">
    <w:abstractNumId w:val="10"/>
  </w:num>
  <w:num w:numId="22">
    <w:abstractNumId w:val="16"/>
  </w:num>
  <w:num w:numId="23">
    <w:abstractNumId w:val="4"/>
  </w:num>
  <w:num w:numId="24">
    <w:abstractNumId w:val="20"/>
  </w:num>
  <w:num w:numId="25">
    <w:abstractNumId w:val="9"/>
  </w:num>
  <w:num w:numId="26">
    <w:abstractNumId w:val="26"/>
  </w:num>
  <w:num w:numId="27">
    <w:abstractNumId w:val="15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0600"/>
    <w:rsid w:val="000146C3"/>
    <w:rsid w:val="00050381"/>
    <w:rsid w:val="0009778A"/>
    <w:rsid w:val="000C2889"/>
    <w:rsid w:val="001103A6"/>
    <w:rsid w:val="001118A2"/>
    <w:rsid w:val="00146288"/>
    <w:rsid w:val="001558E4"/>
    <w:rsid w:val="001B39B6"/>
    <w:rsid w:val="001C6E47"/>
    <w:rsid w:val="00227E22"/>
    <w:rsid w:val="002418C4"/>
    <w:rsid w:val="0024547A"/>
    <w:rsid w:val="00247084"/>
    <w:rsid w:val="00272631"/>
    <w:rsid w:val="0027461A"/>
    <w:rsid w:val="002818E9"/>
    <w:rsid w:val="002963E8"/>
    <w:rsid w:val="002A6B1D"/>
    <w:rsid w:val="002B3B9E"/>
    <w:rsid w:val="002C617F"/>
    <w:rsid w:val="00393CFE"/>
    <w:rsid w:val="003B7BBB"/>
    <w:rsid w:val="003D7E8E"/>
    <w:rsid w:val="003F2D1C"/>
    <w:rsid w:val="00404241"/>
    <w:rsid w:val="00407CEF"/>
    <w:rsid w:val="00411F40"/>
    <w:rsid w:val="00451440"/>
    <w:rsid w:val="0048207F"/>
    <w:rsid w:val="00482F0D"/>
    <w:rsid w:val="0050251B"/>
    <w:rsid w:val="005252E2"/>
    <w:rsid w:val="00531B6F"/>
    <w:rsid w:val="00554FCB"/>
    <w:rsid w:val="005552D3"/>
    <w:rsid w:val="00557EF7"/>
    <w:rsid w:val="00565C40"/>
    <w:rsid w:val="0060211A"/>
    <w:rsid w:val="00611186"/>
    <w:rsid w:val="00635B7C"/>
    <w:rsid w:val="00640C21"/>
    <w:rsid w:val="00667BC3"/>
    <w:rsid w:val="006D4F19"/>
    <w:rsid w:val="006F0600"/>
    <w:rsid w:val="007C5AE5"/>
    <w:rsid w:val="007D53DF"/>
    <w:rsid w:val="00801392"/>
    <w:rsid w:val="00811F54"/>
    <w:rsid w:val="00863D6C"/>
    <w:rsid w:val="0087424D"/>
    <w:rsid w:val="008C706E"/>
    <w:rsid w:val="008D3ECD"/>
    <w:rsid w:val="008D48CA"/>
    <w:rsid w:val="008E2795"/>
    <w:rsid w:val="00902FB9"/>
    <w:rsid w:val="009139D0"/>
    <w:rsid w:val="00913D69"/>
    <w:rsid w:val="00933099"/>
    <w:rsid w:val="009358AB"/>
    <w:rsid w:val="00974352"/>
    <w:rsid w:val="009B4FC8"/>
    <w:rsid w:val="009D5C99"/>
    <w:rsid w:val="009F70AB"/>
    <w:rsid w:val="00A01F39"/>
    <w:rsid w:val="00A0395E"/>
    <w:rsid w:val="00A632F7"/>
    <w:rsid w:val="00A940EB"/>
    <w:rsid w:val="00B3675B"/>
    <w:rsid w:val="00B46E98"/>
    <w:rsid w:val="00B6248C"/>
    <w:rsid w:val="00B70441"/>
    <w:rsid w:val="00B874AE"/>
    <w:rsid w:val="00BB28B4"/>
    <w:rsid w:val="00BC7BEF"/>
    <w:rsid w:val="00C03EA7"/>
    <w:rsid w:val="00C200FE"/>
    <w:rsid w:val="00C842F1"/>
    <w:rsid w:val="00C864E8"/>
    <w:rsid w:val="00C914D6"/>
    <w:rsid w:val="00C969B6"/>
    <w:rsid w:val="00C96EF2"/>
    <w:rsid w:val="00CA3FE5"/>
    <w:rsid w:val="00CC001D"/>
    <w:rsid w:val="00CC533D"/>
    <w:rsid w:val="00CD5D3F"/>
    <w:rsid w:val="00CF0D67"/>
    <w:rsid w:val="00CF67E3"/>
    <w:rsid w:val="00D1143A"/>
    <w:rsid w:val="00D51824"/>
    <w:rsid w:val="00D7282E"/>
    <w:rsid w:val="00D82037"/>
    <w:rsid w:val="00D821FD"/>
    <w:rsid w:val="00D97FA5"/>
    <w:rsid w:val="00DC1C28"/>
    <w:rsid w:val="00DD5EFA"/>
    <w:rsid w:val="00E02F0B"/>
    <w:rsid w:val="00E172A7"/>
    <w:rsid w:val="00E3092B"/>
    <w:rsid w:val="00E95DDE"/>
    <w:rsid w:val="00E95F4D"/>
    <w:rsid w:val="00EE7A8D"/>
    <w:rsid w:val="00EF51CE"/>
    <w:rsid w:val="00EF58B1"/>
    <w:rsid w:val="00F262DE"/>
    <w:rsid w:val="00F27728"/>
    <w:rsid w:val="00F40D5F"/>
    <w:rsid w:val="00F8537B"/>
    <w:rsid w:val="00FE7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084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6EF2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96EF2"/>
    <w:rPr>
      <w:rFonts w:ascii="Arial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6F0600"/>
    <w:pPr>
      <w:spacing w:before="240" w:after="24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Strong">
    <w:name w:val="Strong"/>
    <w:basedOn w:val="DefaultParagraphFont"/>
    <w:uiPriority w:val="99"/>
    <w:qFormat/>
    <w:rsid w:val="006F0600"/>
    <w:rPr>
      <w:rFonts w:cs="Times New Roman"/>
      <w:b/>
      <w:bCs/>
    </w:rPr>
  </w:style>
  <w:style w:type="paragraph" w:styleId="HTMLAddress">
    <w:name w:val="HTML Address"/>
    <w:basedOn w:val="Normal"/>
    <w:link w:val="HTMLAddressChar"/>
    <w:uiPriority w:val="99"/>
    <w:semiHidden/>
    <w:rsid w:val="006F0600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it-IT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locked/>
    <w:rsid w:val="006F0600"/>
    <w:rPr>
      <w:rFonts w:ascii="Times New Roman" w:hAnsi="Times New Roman" w:cs="Times New Roman"/>
      <w:i/>
      <w:iCs/>
      <w:sz w:val="24"/>
      <w:szCs w:val="24"/>
      <w:lang w:eastAsia="it-IT"/>
    </w:rPr>
  </w:style>
  <w:style w:type="paragraph" w:styleId="Header">
    <w:name w:val="header"/>
    <w:basedOn w:val="Normal"/>
    <w:link w:val="HeaderChar"/>
    <w:uiPriority w:val="99"/>
    <w:rsid w:val="00D518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5182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518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5182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51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182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93CFE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93CFE"/>
    <w:rPr>
      <w:rFonts w:ascii="Arial" w:hAnsi="Arial" w:cs="Times New Roman"/>
      <w:sz w:val="20"/>
      <w:szCs w:val="20"/>
      <w:lang w:eastAsia="it-IT"/>
    </w:rPr>
  </w:style>
  <w:style w:type="paragraph" w:styleId="BodyTextIndent2">
    <w:name w:val="Body Text Indent 2"/>
    <w:basedOn w:val="Normal"/>
    <w:link w:val="BodyTextIndent2Char"/>
    <w:uiPriority w:val="99"/>
    <w:rsid w:val="00393CFE"/>
    <w:pPr>
      <w:spacing w:after="0" w:line="320" w:lineRule="exact"/>
      <w:ind w:left="709" w:hanging="709"/>
      <w:jc w:val="both"/>
    </w:pPr>
    <w:rPr>
      <w:rFonts w:ascii="Arial" w:eastAsia="Times New Roman" w:hAnsi="Arial"/>
      <w:i/>
      <w:iCs/>
      <w:sz w:val="24"/>
      <w:szCs w:val="20"/>
      <w:lang w:eastAsia="it-I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93CFE"/>
    <w:rPr>
      <w:rFonts w:ascii="Arial" w:hAnsi="Arial" w:cs="Times New Roman"/>
      <w:i/>
      <w:iCs/>
      <w:sz w:val="20"/>
      <w:szCs w:val="20"/>
      <w:lang w:eastAsia="it-IT"/>
    </w:rPr>
  </w:style>
  <w:style w:type="paragraph" w:styleId="BodyTextIndent3">
    <w:name w:val="Body Text Indent 3"/>
    <w:basedOn w:val="Normal"/>
    <w:link w:val="BodyTextIndent3Char"/>
    <w:uiPriority w:val="99"/>
    <w:rsid w:val="002A6B1D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it-I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A6B1D"/>
    <w:rPr>
      <w:rFonts w:ascii="Times New Roman" w:hAnsi="Times New Roman" w:cs="Times New Roman"/>
      <w:sz w:val="16"/>
      <w:szCs w:val="16"/>
      <w:lang w:eastAsia="it-IT"/>
    </w:rPr>
  </w:style>
  <w:style w:type="paragraph" w:styleId="ListParagraph">
    <w:name w:val="List Paragraph"/>
    <w:basedOn w:val="Normal"/>
    <w:uiPriority w:val="99"/>
    <w:qFormat/>
    <w:rsid w:val="002A6B1D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2A6B1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A6B1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D7282E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44"/>
      <w:szCs w:val="44"/>
      <w:lang w:eastAsia="it-IT"/>
    </w:rPr>
  </w:style>
  <w:style w:type="character" w:customStyle="1" w:styleId="TitleChar">
    <w:name w:val="Title Char"/>
    <w:basedOn w:val="DefaultParagraphFont"/>
    <w:link w:val="Title"/>
    <w:uiPriority w:val="99"/>
    <w:locked/>
    <w:rsid w:val="00D7282E"/>
    <w:rPr>
      <w:rFonts w:ascii="Times New Roman" w:hAnsi="Times New Roman" w:cs="Times New Roman"/>
      <w:sz w:val="44"/>
      <w:szCs w:val="44"/>
      <w:lang w:eastAsia="it-IT"/>
    </w:rPr>
  </w:style>
  <w:style w:type="paragraph" w:customStyle="1" w:styleId="verbale">
    <w:name w:val="verbale"/>
    <w:basedOn w:val="Normal"/>
    <w:uiPriority w:val="99"/>
    <w:rsid w:val="00CF0D67"/>
    <w:pPr>
      <w:widowControl w:val="0"/>
      <w:spacing w:after="120" w:line="240" w:lineRule="atLeast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BodyTextIndent">
    <w:name w:val="Body Text Indent"/>
    <w:basedOn w:val="Normal"/>
    <w:link w:val="BodyTextIndentChar"/>
    <w:uiPriority w:val="99"/>
    <w:rsid w:val="00C96EF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96EF2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518</Words>
  <Characters>2959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consigli di classe      Ottobre</dc:title>
  <dc:subject/>
  <dc:creator>Pasquale Mattia</dc:creator>
  <cp:keywords/>
  <dc:description/>
  <cp:lastModifiedBy>LAVORO</cp:lastModifiedBy>
  <cp:revision>2</cp:revision>
  <cp:lastPrinted>2010-03-23T20:52:00Z</cp:lastPrinted>
  <dcterms:created xsi:type="dcterms:W3CDTF">2019-05-02T06:51:00Z</dcterms:created>
  <dcterms:modified xsi:type="dcterms:W3CDTF">2019-05-02T06:51:00Z</dcterms:modified>
</cp:coreProperties>
</file>